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7" w:rsidRDefault="00D106B7">
      <w:pPr>
        <w:jc w:val="center"/>
      </w:pPr>
      <w:r>
        <w:t>LEGAL NOTICE</w:t>
      </w:r>
    </w:p>
    <w:p w:rsidR="00CA59B3" w:rsidRDefault="00CA59B3">
      <w:pPr>
        <w:jc w:val="center"/>
      </w:pPr>
    </w:p>
    <w:p w:rsidR="007A616A" w:rsidRDefault="007A616A">
      <w:pPr>
        <w:jc w:val="center"/>
      </w:pPr>
      <w:r>
        <w:t xml:space="preserve">REQUEST FOR </w:t>
      </w:r>
      <w:r w:rsidR="00757C0D">
        <w:t>PROPOSAL</w:t>
      </w:r>
    </w:p>
    <w:p w:rsidR="007A616A" w:rsidRDefault="00EF2A32" w:rsidP="007A616A">
      <w:pPr>
        <w:jc w:val="center"/>
      </w:pPr>
      <w:r>
        <w:t xml:space="preserve">New </w:t>
      </w:r>
      <w:r w:rsidR="00757C0D">
        <w:t>HVAC System</w:t>
      </w:r>
      <w:r>
        <w:t xml:space="preserve"> for Meter Shop</w:t>
      </w:r>
    </w:p>
    <w:p w:rsidR="00CA59B3" w:rsidRDefault="00CA59B3">
      <w:pPr>
        <w:jc w:val="center"/>
      </w:pPr>
    </w:p>
    <w:p w:rsidR="00D106B7" w:rsidRPr="006F4B8E" w:rsidRDefault="00D106B7">
      <w:pPr>
        <w:jc w:val="center"/>
        <w:rPr>
          <w:b w:val="0"/>
        </w:rPr>
      </w:pPr>
    </w:p>
    <w:p w:rsidR="003E2F2C" w:rsidRPr="006F4B8E" w:rsidRDefault="00D106B7" w:rsidP="003E2F2C">
      <w:pPr>
        <w:jc w:val="both"/>
        <w:rPr>
          <w:b w:val="0"/>
        </w:rPr>
      </w:pPr>
      <w:r w:rsidRPr="006F4B8E">
        <w:rPr>
          <w:b w:val="0"/>
        </w:rPr>
        <w:tab/>
        <w:t>The Comm</w:t>
      </w:r>
      <w:r w:rsidR="00E0728D">
        <w:rPr>
          <w:b w:val="0"/>
        </w:rPr>
        <w:t>issioners of Public Works of</w:t>
      </w:r>
      <w:r w:rsidRPr="006F4B8E">
        <w:rPr>
          <w:b w:val="0"/>
        </w:rPr>
        <w:t xml:space="preserve"> the City of Spartanburg </w:t>
      </w:r>
      <w:r w:rsidR="003E2F2C" w:rsidRPr="006F4B8E">
        <w:rPr>
          <w:b w:val="0"/>
        </w:rPr>
        <w:t xml:space="preserve">will accept </w:t>
      </w:r>
      <w:r w:rsidR="00757C0D">
        <w:rPr>
          <w:b w:val="0"/>
        </w:rPr>
        <w:t>sealed proposals</w:t>
      </w:r>
      <w:r w:rsidR="003E2F2C" w:rsidRPr="006F4B8E">
        <w:rPr>
          <w:b w:val="0"/>
        </w:rPr>
        <w:t xml:space="preserve"> </w:t>
      </w:r>
      <w:r w:rsidR="00141170" w:rsidRPr="006F4B8E">
        <w:rPr>
          <w:b w:val="0"/>
        </w:rPr>
        <w:t xml:space="preserve">for </w:t>
      </w:r>
      <w:r w:rsidR="00757C0D">
        <w:rPr>
          <w:b w:val="0"/>
        </w:rPr>
        <w:t>a new HVAC system</w:t>
      </w:r>
      <w:r w:rsidR="00EF2A32">
        <w:rPr>
          <w:b w:val="0"/>
        </w:rPr>
        <w:t xml:space="preserve"> for the Meter Shop</w:t>
      </w:r>
      <w:r w:rsidR="00757C0D">
        <w:rPr>
          <w:b w:val="0"/>
        </w:rPr>
        <w:t xml:space="preserve"> </w:t>
      </w:r>
      <w:r w:rsidR="003E2F2C" w:rsidRPr="006F4B8E">
        <w:rPr>
          <w:b w:val="0"/>
        </w:rPr>
        <w:t xml:space="preserve">until </w:t>
      </w:r>
      <w:r w:rsidR="00C9079F" w:rsidRPr="006F4B8E">
        <w:rPr>
          <w:b w:val="0"/>
        </w:rPr>
        <w:t xml:space="preserve">2:00 PM, </w:t>
      </w:r>
      <w:r w:rsidR="00801CD4">
        <w:rPr>
          <w:b w:val="0"/>
        </w:rPr>
        <w:t>Wednes</w:t>
      </w:r>
      <w:r w:rsidR="00757C0D">
        <w:rPr>
          <w:b w:val="0"/>
        </w:rPr>
        <w:t xml:space="preserve">day, October </w:t>
      </w:r>
      <w:r w:rsidR="00E55860">
        <w:rPr>
          <w:b w:val="0"/>
        </w:rPr>
        <w:t>13</w:t>
      </w:r>
      <w:bookmarkStart w:id="0" w:name="_GoBack"/>
      <w:bookmarkEnd w:id="0"/>
      <w:r w:rsidR="00757C0D">
        <w:rPr>
          <w:b w:val="0"/>
        </w:rPr>
        <w:t>, 2021</w:t>
      </w:r>
      <w:r w:rsidR="003E2F2C" w:rsidRPr="006F4B8E">
        <w:rPr>
          <w:b w:val="0"/>
        </w:rPr>
        <w:t>.  Responses to this opportunity sh</w:t>
      </w:r>
      <w:r w:rsidR="006F4B8E">
        <w:rPr>
          <w:b w:val="0"/>
        </w:rPr>
        <w:t>all</w:t>
      </w:r>
      <w:r w:rsidR="003E2F2C" w:rsidRPr="006F4B8E">
        <w:rPr>
          <w:b w:val="0"/>
        </w:rPr>
        <w:t xml:space="preserve"> be submitted at the Spartanburg Water Purchasing Department, 345 South Ave., Spartanburg, SC 29306 and be marked according to the specifications.</w:t>
      </w:r>
    </w:p>
    <w:p w:rsidR="00D106B7" w:rsidRPr="006F4B8E" w:rsidRDefault="003E2F2C">
      <w:pPr>
        <w:jc w:val="both"/>
        <w:rPr>
          <w:b w:val="0"/>
        </w:rPr>
      </w:pPr>
      <w:r w:rsidRPr="006F4B8E">
        <w:rPr>
          <w:b w:val="0"/>
        </w:rPr>
        <w:tab/>
      </w:r>
    </w:p>
    <w:p w:rsidR="00D106B7" w:rsidRPr="006F4B8E" w:rsidRDefault="00D106B7" w:rsidP="00050FE5">
      <w:pPr>
        <w:jc w:val="both"/>
        <w:rPr>
          <w:b w:val="0"/>
        </w:rPr>
      </w:pPr>
      <w:r w:rsidRPr="006F4B8E">
        <w:rPr>
          <w:b w:val="0"/>
        </w:rPr>
        <w:tab/>
        <w:t xml:space="preserve">Complete specifications may be obtained by contacting </w:t>
      </w:r>
      <w:r w:rsidR="00EF2A32">
        <w:rPr>
          <w:b w:val="0"/>
        </w:rPr>
        <w:t>Darlene Thomas</w:t>
      </w:r>
      <w:r w:rsidR="00050FE5">
        <w:rPr>
          <w:b w:val="0"/>
        </w:rPr>
        <w:t xml:space="preserve"> at </w:t>
      </w:r>
      <w:r w:rsidRPr="006F4B8E">
        <w:rPr>
          <w:b w:val="0"/>
        </w:rPr>
        <w:t>345 South Ave., Spartan</w:t>
      </w:r>
      <w:r w:rsidR="00DC48F3" w:rsidRPr="006F4B8E">
        <w:rPr>
          <w:b w:val="0"/>
        </w:rPr>
        <w:t xml:space="preserve">burg, SC 29306, telephone (864) </w:t>
      </w:r>
      <w:r w:rsidRPr="006F4B8E">
        <w:rPr>
          <w:b w:val="0"/>
        </w:rPr>
        <w:t>5</w:t>
      </w:r>
      <w:r w:rsidR="00A82754" w:rsidRPr="006F4B8E">
        <w:rPr>
          <w:b w:val="0"/>
        </w:rPr>
        <w:t>98</w:t>
      </w:r>
      <w:r w:rsidRPr="006F4B8E">
        <w:rPr>
          <w:b w:val="0"/>
        </w:rPr>
        <w:t>-</w:t>
      </w:r>
      <w:r w:rsidR="006F4B8E" w:rsidRPr="006F4B8E">
        <w:rPr>
          <w:b w:val="0"/>
        </w:rPr>
        <w:t>722</w:t>
      </w:r>
      <w:r w:rsidR="00EF2A32">
        <w:rPr>
          <w:b w:val="0"/>
        </w:rPr>
        <w:t>6</w:t>
      </w:r>
      <w:r w:rsidR="00E86593" w:rsidRPr="006F4B8E">
        <w:rPr>
          <w:b w:val="0"/>
        </w:rPr>
        <w:t xml:space="preserve">, </w:t>
      </w:r>
      <w:hyperlink r:id="rId4" w:history="1">
        <w:r w:rsidR="00EF2A32" w:rsidRPr="00860F19">
          <w:rPr>
            <w:rStyle w:val="Hyperlink"/>
            <w:b w:val="0"/>
          </w:rPr>
          <w:t>dthomas@spartanburgwater.org</w:t>
        </w:r>
      </w:hyperlink>
      <w:r w:rsidRPr="006F4B8E">
        <w:rPr>
          <w:b w:val="0"/>
        </w:rPr>
        <w:t>.</w:t>
      </w:r>
    </w:p>
    <w:p w:rsidR="00D106B7" w:rsidRPr="006F4B8E" w:rsidRDefault="00D106B7">
      <w:pPr>
        <w:jc w:val="both"/>
        <w:rPr>
          <w:b w:val="0"/>
        </w:rPr>
      </w:pPr>
    </w:p>
    <w:p w:rsidR="00E338E2" w:rsidRDefault="00E338E2">
      <w:pPr>
        <w:jc w:val="both"/>
        <w:rPr>
          <w:b w:val="0"/>
        </w:rPr>
      </w:pPr>
      <w:r>
        <w:rPr>
          <w:b w:val="0"/>
        </w:rPr>
        <w:tab/>
        <w:t xml:space="preserve">A mandatory pre-bid meeting will be held at </w:t>
      </w:r>
      <w:r w:rsidR="00757C0D">
        <w:rPr>
          <w:b w:val="0"/>
        </w:rPr>
        <w:t xml:space="preserve">the Spartanburg Water </w:t>
      </w:r>
      <w:r w:rsidR="00050FE5">
        <w:rPr>
          <w:b w:val="0"/>
        </w:rPr>
        <w:t>Collection and Distribution’</w:t>
      </w:r>
      <w:r w:rsidR="00EF2A32">
        <w:rPr>
          <w:b w:val="0"/>
        </w:rPr>
        <w:t>s Large Conference Room, located at 297</w:t>
      </w:r>
      <w:r w:rsidR="00757C0D">
        <w:rPr>
          <w:b w:val="0"/>
        </w:rPr>
        <w:t xml:space="preserve"> </w:t>
      </w:r>
      <w:r w:rsidR="00EF2A32">
        <w:rPr>
          <w:b w:val="0"/>
        </w:rPr>
        <w:t>South Avenue,</w:t>
      </w:r>
      <w:r w:rsidR="00757C0D">
        <w:rPr>
          <w:b w:val="0"/>
        </w:rPr>
        <w:t xml:space="preserve"> Spartanburg, SC</w:t>
      </w:r>
      <w:r w:rsidR="00EF2A32">
        <w:rPr>
          <w:b w:val="0"/>
        </w:rPr>
        <w:t>,</w:t>
      </w:r>
      <w:r w:rsidR="00757C0D">
        <w:rPr>
          <w:b w:val="0"/>
        </w:rPr>
        <w:t xml:space="preserve"> 29306</w:t>
      </w:r>
      <w:r>
        <w:rPr>
          <w:b w:val="0"/>
        </w:rPr>
        <w:t xml:space="preserve"> on </w:t>
      </w:r>
      <w:r w:rsidR="00EF2A32">
        <w:rPr>
          <w:b w:val="0"/>
        </w:rPr>
        <w:t>Friday</w:t>
      </w:r>
      <w:r w:rsidR="00757C0D">
        <w:rPr>
          <w:b w:val="0"/>
        </w:rPr>
        <w:t>, September 1</w:t>
      </w:r>
      <w:r w:rsidR="00EF2A32">
        <w:rPr>
          <w:b w:val="0"/>
        </w:rPr>
        <w:t>7</w:t>
      </w:r>
      <w:r w:rsidR="00757C0D">
        <w:rPr>
          <w:b w:val="0"/>
        </w:rPr>
        <w:t>, 2021</w:t>
      </w:r>
      <w:r w:rsidR="00EF2A32">
        <w:rPr>
          <w:b w:val="0"/>
        </w:rPr>
        <w:t xml:space="preserve"> at 11</w:t>
      </w:r>
      <w:r w:rsidR="00C35176">
        <w:rPr>
          <w:b w:val="0"/>
        </w:rPr>
        <w:t xml:space="preserve">:00am.  </w:t>
      </w:r>
      <w:r>
        <w:rPr>
          <w:b w:val="0"/>
        </w:rPr>
        <w:t>Attenda</w:t>
      </w:r>
      <w:r w:rsidR="00EF2A32">
        <w:rPr>
          <w:b w:val="0"/>
        </w:rPr>
        <w:t>nce at this meeting is required</w:t>
      </w:r>
      <w:r>
        <w:rPr>
          <w:b w:val="0"/>
        </w:rPr>
        <w:t xml:space="preserve">.  </w:t>
      </w:r>
      <w:r w:rsidR="00FD6FE2" w:rsidRPr="006F4B8E">
        <w:rPr>
          <w:b w:val="0"/>
        </w:rPr>
        <w:tab/>
      </w:r>
    </w:p>
    <w:p w:rsidR="00FD6FE2" w:rsidRPr="006F4B8E" w:rsidRDefault="00FD6FE2" w:rsidP="00E338E2">
      <w:pPr>
        <w:ind w:firstLine="720"/>
        <w:jc w:val="both"/>
        <w:rPr>
          <w:b w:val="0"/>
        </w:rPr>
      </w:pPr>
      <w:r w:rsidRPr="006F4B8E">
        <w:rPr>
          <w:b w:val="0"/>
        </w:rPr>
        <w:t xml:space="preserve">It is the policy of Spartanburg Water that local Minority and Women Owned </w:t>
      </w:r>
      <w:r w:rsidR="005E6037">
        <w:rPr>
          <w:b w:val="0"/>
        </w:rPr>
        <w:t xml:space="preserve">Business </w:t>
      </w:r>
      <w:r w:rsidRPr="006F4B8E">
        <w:rPr>
          <w:b w:val="0"/>
        </w:rPr>
        <w:t>Enterprises, (MWBE’s) shall be afforded the opportunity to participate fully in the overall procurement process of Spartanburg Water.  This is an equal opportunity solicitation.</w:t>
      </w:r>
      <w:r w:rsidR="00D106B7" w:rsidRPr="006F4B8E">
        <w:rPr>
          <w:b w:val="0"/>
        </w:rPr>
        <w:tab/>
      </w:r>
    </w:p>
    <w:p w:rsidR="00FD6FE2" w:rsidRPr="006F4B8E" w:rsidRDefault="00FD6FE2">
      <w:pPr>
        <w:jc w:val="both"/>
        <w:rPr>
          <w:b w:val="0"/>
        </w:rPr>
      </w:pPr>
    </w:p>
    <w:p w:rsidR="00D106B7" w:rsidRPr="006F4B8E" w:rsidRDefault="00FD6FE2">
      <w:pPr>
        <w:jc w:val="both"/>
        <w:rPr>
          <w:b w:val="0"/>
        </w:rPr>
      </w:pPr>
      <w:r w:rsidRPr="006F4B8E">
        <w:rPr>
          <w:b w:val="0"/>
        </w:rPr>
        <w:tab/>
      </w:r>
      <w:r w:rsidR="00D106B7" w:rsidRPr="006F4B8E">
        <w:rPr>
          <w:b w:val="0"/>
        </w:rPr>
        <w:t>In its sole discretion Spartanburg Water</w:t>
      </w:r>
      <w:r w:rsidR="00C9079F" w:rsidRPr="006F4B8E">
        <w:rPr>
          <w:b w:val="0"/>
        </w:rPr>
        <w:t xml:space="preserve"> </w:t>
      </w:r>
      <w:r w:rsidR="00D106B7" w:rsidRPr="006F4B8E">
        <w:rPr>
          <w:b w:val="0"/>
        </w:rPr>
        <w:t>reserves the right to accept or reject any and all</w:t>
      </w:r>
      <w:r w:rsidR="003E2F2C" w:rsidRPr="006F4B8E">
        <w:rPr>
          <w:b w:val="0"/>
        </w:rPr>
        <w:t xml:space="preserve"> responses</w:t>
      </w:r>
      <w:r w:rsidR="00D106B7" w:rsidRPr="006F4B8E">
        <w:rPr>
          <w:b w:val="0"/>
        </w:rPr>
        <w:t xml:space="preserve"> received.</w:t>
      </w:r>
    </w:p>
    <w:sectPr w:rsidR="00D106B7" w:rsidRPr="006F4B8E" w:rsidSect="00541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2A"/>
    <w:rsid w:val="00050FE5"/>
    <w:rsid w:val="000703FA"/>
    <w:rsid w:val="00082D1B"/>
    <w:rsid w:val="000D26FC"/>
    <w:rsid w:val="000D727F"/>
    <w:rsid w:val="00141170"/>
    <w:rsid w:val="00160E47"/>
    <w:rsid w:val="001C182E"/>
    <w:rsid w:val="00247222"/>
    <w:rsid w:val="002A6FDF"/>
    <w:rsid w:val="003655C1"/>
    <w:rsid w:val="003C277C"/>
    <w:rsid w:val="003E2F2C"/>
    <w:rsid w:val="00482B59"/>
    <w:rsid w:val="004A07E1"/>
    <w:rsid w:val="004D6ADD"/>
    <w:rsid w:val="00513F83"/>
    <w:rsid w:val="00541533"/>
    <w:rsid w:val="005618E7"/>
    <w:rsid w:val="005E189B"/>
    <w:rsid w:val="005E6037"/>
    <w:rsid w:val="00650D1C"/>
    <w:rsid w:val="006932D2"/>
    <w:rsid w:val="006A399B"/>
    <w:rsid w:val="006B1DFF"/>
    <w:rsid w:val="006B61E9"/>
    <w:rsid w:val="006F4B8E"/>
    <w:rsid w:val="00757C0D"/>
    <w:rsid w:val="0078652B"/>
    <w:rsid w:val="007A616A"/>
    <w:rsid w:val="007F4372"/>
    <w:rsid w:val="00801CD4"/>
    <w:rsid w:val="008364A7"/>
    <w:rsid w:val="008C552A"/>
    <w:rsid w:val="00907A38"/>
    <w:rsid w:val="00921E95"/>
    <w:rsid w:val="009A3AFA"/>
    <w:rsid w:val="009B066B"/>
    <w:rsid w:val="009E6819"/>
    <w:rsid w:val="00A355F1"/>
    <w:rsid w:val="00A82754"/>
    <w:rsid w:val="00AC0EC8"/>
    <w:rsid w:val="00AC2D22"/>
    <w:rsid w:val="00AC7499"/>
    <w:rsid w:val="00B90587"/>
    <w:rsid w:val="00BD7EB8"/>
    <w:rsid w:val="00BE065F"/>
    <w:rsid w:val="00C35176"/>
    <w:rsid w:val="00C9079F"/>
    <w:rsid w:val="00CA15DF"/>
    <w:rsid w:val="00CA59B3"/>
    <w:rsid w:val="00CC175C"/>
    <w:rsid w:val="00CD0746"/>
    <w:rsid w:val="00CF40C9"/>
    <w:rsid w:val="00D106B7"/>
    <w:rsid w:val="00D34EA6"/>
    <w:rsid w:val="00D71FA1"/>
    <w:rsid w:val="00DB6D62"/>
    <w:rsid w:val="00DC48F3"/>
    <w:rsid w:val="00E0728D"/>
    <w:rsid w:val="00E21D9B"/>
    <w:rsid w:val="00E338E2"/>
    <w:rsid w:val="00E55860"/>
    <w:rsid w:val="00E86593"/>
    <w:rsid w:val="00E92D0A"/>
    <w:rsid w:val="00EC5AA7"/>
    <w:rsid w:val="00EE7B1A"/>
    <w:rsid w:val="00EF2A32"/>
    <w:rsid w:val="00EF6866"/>
    <w:rsid w:val="00F03E3D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EF5E8"/>
  <w15:docId w15:val="{4F54846B-6DFE-499E-88A7-2DF7FF6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33"/>
    <w:rPr>
      <w:rFonts w:ascii="Clarendon Condensed" w:hAnsi="Clarendon Condense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0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6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2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homas@spartanburg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Spartanburg Sewer District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Spartanburg Water System</dc:creator>
  <cp:lastModifiedBy>Darlene Thomas</cp:lastModifiedBy>
  <cp:revision>7</cp:revision>
  <cp:lastPrinted>2020-09-14T10:36:00Z</cp:lastPrinted>
  <dcterms:created xsi:type="dcterms:W3CDTF">2021-08-31T12:52:00Z</dcterms:created>
  <dcterms:modified xsi:type="dcterms:W3CDTF">2021-09-10T17:22:00Z</dcterms:modified>
</cp:coreProperties>
</file>